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6D6E" w:rsidRPr="007843B0" w:rsidRDefault="00F66D6E" w:rsidP="00F66D6E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r w:rsidRPr="007843B0">
        <w:rPr>
          <w:rFonts w:ascii="Times New Roman" w:hAnsi="Times New Roman" w:cs="Times New Roman"/>
          <w:b/>
          <w:sz w:val="24"/>
          <w:szCs w:val="24"/>
          <w:u w:val="single"/>
        </w:rPr>
        <w:t>Opis przedmiotu zamówienia</w:t>
      </w:r>
    </w:p>
    <w:p w:rsidR="00F66D6E" w:rsidRPr="007843B0" w:rsidRDefault="00F66D6E" w:rsidP="00F66D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43B0">
        <w:rPr>
          <w:rFonts w:ascii="Times New Roman" w:hAnsi="Times New Roman" w:cs="Times New Roman"/>
          <w:b/>
          <w:sz w:val="24"/>
          <w:szCs w:val="24"/>
        </w:rPr>
        <w:t xml:space="preserve">Dostawa koszul służbowych z długim rękawem </w:t>
      </w:r>
    </w:p>
    <w:p w:rsidR="00F66D6E" w:rsidRPr="007843B0" w:rsidRDefault="00F66D6E" w:rsidP="00F66D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6D6E" w:rsidRPr="007843B0" w:rsidRDefault="00F66D6E" w:rsidP="00F66D6E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43B0">
        <w:rPr>
          <w:rFonts w:ascii="Times New Roman" w:hAnsi="Times New Roman" w:cs="Times New Roman"/>
          <w:b/>
          <w:bCs/>
          <w:sz w:val="24"/>
          <w:szCs w:val="24"/>
        </w:rPr>
        <w:t xml:space="preserve">Przedmiot zamówienia: </w:t>
      </w:r>
    </w:p>
    <w:p w:rsidR="00F66D6E" w:rsidRPr="007843B0" w:rsidRDefault="00F66D6E" w:rsidP="00F66D6E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7843B0">
        <w:rPr>
          <w:rFonts w:ascii="Times New Roman" w:hAnsi="Times New Roman" w:cs="Times New Roman"/>
          <w:sz w:val="24"/>
          <w:szCs w:val="24"/>
        </w:rPr>
        <w:t>75 sztuk koszul służbowych z długim rękawem</w:t>
      </w:r>
    </w:p>
    <w:p w:rsidR="00F66D6E" w:rsidRPr="007843B0" w:rsidRDefault="00F66D6E" w:rsidP="00F66D6E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843B0">
        <w:rPr>
          <w:rFonts w:ascii="Times New Roman" w:hAnsi="Times New Roman" w:cs="Times New Roman"/>
          <w:b/>
          <w:sz w:val="24"/>
          <w:szCs w:val="24"/>
        </w:rPr>
        <w:t xml:space="preserve">Termin realizacji zamówienia: </w:t>
      </w:r>
      <w:r w:rsidRPr="007843B0">
        <w:rPr>
          <w:rFonts w:ascii="Times New Roman" w:hAnsi="Times New Roman" w:cs="Times New Roman"/>
          <w:sz w:val="24"/>
          <w:szCs w:val="24"/>
        </w:rPr>
        <w:t>30 dni od dnia otrzymania rozmiarów</w:t>
      </w:r>
    </w:p>
    <w:p w:rsidR="00F66D6E" w:rsidRPr="007843B0" w:rsidRDefault="00F66D6E" w:rsidP="00F66D6E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43B0">
        <w:rPr>
          <w:rFonts w:ascii="Times New Roman" w:hAnsi="Times New Roman" w:cs="Times New Roman"/>
          <w:b/>
          <w:sz w:val="24"/>
          <w:szCs w:val="24"/>
        </w:rPr>
        <w:t>Okres gwarancji oraz rękojmi: 24 miesiące</w:t>
      </w:r>
    </w:p>
    <w:p w:rsidR="00F66D6E" w:rsidRPr="007843B0" w:rsidRDefault="00F66D6E" w:rsidP="00F66D6E">
      <w:pPr>
        <w:pStyle w:val="Default"/>
        <w:numPr>
          <w:ilvl w:val="0"/>
          <w:numId w:val="10"/>
        </w:numPr>
        <w:rPr>
          <w:rFonts w:ascii="Times New Roman" w:eastAsiaTheme="minorHAnsi" w:hAnsi="Times New Roman" w:cs="Times New Roman"/>
          <w:lang w:eastAsia="en-US"/>
        </w:rPr>
      </w:pPr>
      <w:r w:rsidRPr="007843B0">
        <w:rPr>
          <w:rFonts w:ascii="Times New Roman" w:eastAsiaTheme="minorHAnsi" w:hAnsi="Times New Roman" w:cs="Times New Roman"/>
          <w:lang w:eastAsia="en-US"/>
        </w:rPr>
        <w:t xml:space="preserve">Do dostarczonego towaru Wykonawca winien dołączyć dokument w postaci </w:t>
      </w:r>
      <w:r w:rsidRPr="007843B0">
        <w:rPr>
          <w:rFonts w:ascii="Times New Roman" w:hAnsi="Times New Roman" w:cs="Times New Roman"/>
          <w:b/>
        </w:rPr>
        <w:t xml:space="preserve">Gwarancji producenta, </w:t>
      </w:r>
      <w:r w:rsidRPr="007843B0">
        <w:rPr>
          <w:rFonts w:ascii="Times New Roman" w:hAnsi="Times New Roman" w:cs="Times New Roman"/>
        </w:rPr>
        <w:t>który stanowi Załącznik nr 3 do SWZ.</w:t>
      </w:r>
    </w:p>
    <w:p w:rsidR="00F66D6E" w:rsidRPr="007843B0" w:rsidRDefault="00F66D6E" w:rsidP="00F66D6E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43B0">
        <w:rPr>
          <w:rFonts w:ascii="Times New Roman" w:hAnsi="Times New Roman" w:cs="Times New Roman"/>
          <w:sz w:val="24"/>
          <w:szCs w:val="24"/>
        </w:rPr>
        <w:t xml:space="preserve">Przedmiot zamówienia winien być dostarczony do magazynu Centralnej Szkoły Państwowej Straży Pożarnej w Częstochowie, ul. Sabinowska 62/64, </w:t>
      </w:r>
      <w:r w:rsidRPr="007843B0">
        <w:rPr>
          <w:rFonts w:ascii="Times New Roman" w:hAnsi="Times New Roman" w:cs="Times New Roman"/>
          <w:sz w:val="24"/>
          <w:szCs w:val="24"/>
        </w:rPr>
        <w:br/>
        <w:t>42-200 Częstochowa, w godz. 7.30 – 15.30</w:t>
      </w:r>
      <w:r w:rsidRPr="007843B0">
        <w:rPr>
          <w:rFonts w:ascii="Times New Roman" w:hAnsi="Times New Roman" w:cs="Times New Roman"/>
          <w:bCs/>
          <w:sz w:val="24"/>
          <w:szCs w:val="24"/>
        </w:rPr>
        <w:t>, na koszt Wykonawcy.</w:t>
      </w:r>
    </w:p>
    <w:p w:rsidR="00F66D6E" w:rsidRPr="007843B0" w:rsidRDefault="00F66D6E" w:rsidP="00F66D6E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43B0">
        <w:rPr>
          <w:rFonts w:ascii="Times New Roman" w:hAnsi="Times New Roman" w:cs="Times New Roman"/>
          <w:sz w:val="24"/>
          <w:szCs w:val="24"/>
        </w:rPr>
        <w:t>Przedmiot zamówienia objęty jest stawką podatku od towarów i usług w wysokości 23% zgodnie z Ustawą o podatku od towarów i usług, z dnia 11.03.2004 r.,</w:t>
      </w:r>
    </w:p>
    <w:p w:rsidR="00F66D6E" w:rsidRPr="007843B0" w:rsidRDefault="00F66D6E" w:rsidP="00F66D6E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843B0">
        <w:rPr>
          <w:rFonts w:ascii="Times New Roman" w:hAnsi="Times New Roman" w:cs="Times New Roman"/>
          <w:sz w:val="24"/>
          <w:szCs w:val="24"/>
        </w:rPr>
        <w:t xml:space="preserve">Przedmiot zamówienia powinien być wyprodukowany zgodnie z: </w:t>
      </w:r>
    </w:p>
    <w:p w:rsidR="00F66D6E" w:rsidRPr="007843B0" w:rsidRDefault="00F66D6E" w:rsidP="00F66D6E">
      <w:pPr>
        <w:pStyle w:val="Akapitzlist"/>
        <w:numPr>
          <w:ilvl w:val="0"/>
          <w:numId w:val="13"/>
        </w:numPr>
        <w:ind w:left="1134" w:hanging="58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43B0">
        <w:rPr>
          <w:rFonts w:ascii="Times New Roman" w:hAnsi="Times New Roman" w:cs="Times New Roman"/>
          <w:sz w:val="24"/>
          <w:szCs w:val="24"/>
        </w:rPr>
        <w:t>Rozporządzeniem MSWIA z dnia 29 września 2021 roku w sprawie umundurowania strażaków Państwowej Straży Pożarnej (Dz.U.2021 poz.1795 z późn. zm.)</w:t>
      </w:r>
    </w:p>
    <w:p w:rsidR="00F66D6E" w:rsidRPr="007843B0" w:rsidRDefault="00F66D6E" w:rsidP="00F66D6E">
      <w:pPr>
        <w:pStyle w:val="Akapitzlist"/>
        <w:numPr>
          <w:ilvl w:val="0"/>
          <w:numId w:val="13"/>
        </w:numPr>
        <w:tabs>
          <w:tab w:val="left" w:pos="993"/>
        </w:tabs>
        <w:spacing w:after="0"/>
        <w:ind w:left="567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43B0">
        <w:rPr>
          <w:rFonts w:ascii="Times New Roman" w:hAnsi="Times New Roman" w:cs="Times New Roman"/>
          <w:sz w:val="24"/>
          <w:szCs w:val="24"/>
        </w:rPr>
        <w:t xml:space="preserve"> dokumentacją techniczno-technologiczną dla koszul służbowych z długim rękawem, dokumentacja dostępna na stronie Komendy Głównej PSP pod adresem: </w:t>
      </w:r>
    </w:p>
    <w:p w:rsidR="00F66D6E" w:rsidRPr="007843B0" w:rsidRDefault="007843B0" w:rsidP="00F66D6E">
      <w:pPr>
        <w:pStyle w:val="kasia"/>
        <w:spacing w:line="100" w:lineRule="atLeast"/>
        <w:ind w:left="993" w:firstLine="87"/>
        <w:rPr>
          <w:rFonts w:ascii="Times New Roman" w:hAnsi="Times New Roman"/>
          <w:b/>
          <w:szCs w:val="24"/>
          <w:u w:val="single"/>
        </w:rPr>
      </w:pPr>
      <w:hyperlink r:id="rId7" w:history="1">
        <w:r w:rsidR="00F66D6E" w:rsidRPr="007843B0">
          <w:rPr>
            <w:rStyle w:val="Hipercze"/>
            <w:rFonts w:ascii="Times New Roman" w:hAnsi="Times New Roman"/>
            <w:b/>
            <w:color w:val="auto"/>
            <w:szCs w:val="24"/>
          </w:rPr>
          <w:t>https://www.gov.pl/web/kgpsp/przepisy-dotyczace-gospodarki-mundurowej</w:t>
        </w:r>
      </w:hyperlink>
    </w:p>
    <w:p w:rsidR="00F66D6E" w:rsidRPr="007843B0" w:rsidRDefault="00F66D6E" w:rsidP="00F66D6E">
      <w:pPr>
        <w:pStyle w:val="Akapitzlist"/>
        <w:numPr>
          <w:ilvl w:val="0"/>
          <w:numId w:val="10"/>
        </w:numPr>
        <w:spacing w:after="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43B0">
        <w:rPr>
          <w:rFonts w:ascii="Times New Roman" w:hAnsi="Times New Roman" w:cs="Times New Roman"/>
          <w:bCs/>
          <w:sz w:val="24"/>
          <w:szCs w:val="24"/>
        </w:rPr>
        <w:t>Zamawiająca zastrzega sobie prawo do wymiany rozmiarów do 20% ogólnej ilości towaru nowego i nieużywanego określonego w przedmiocie zamówienia w okresie 12 miesięcy od dnia dokonania odbioru towaru na towar nowy o innym rozmiarze.</w:t>
      </w:r>
    </w:p>
    <w:p w:rsidR="00F66D6E" w:rsidRPr="007843B0" w:rsidRDefault="00F66D6E" w:rsidP="00F66D6E">
      <w:pPr>
        <w:pStyle w:val="Tekstpodstawowywcity"/>
        <w:numPr>
          <w:ilvl w:val="0"/>
          <w:numId w:val="10"/>
        </w:numPr>
        <w:tabs>
          <w:tab w:val="left" w:pos="284"/>
        </w:tabs>
        <w:spacing w:before="60" w:line="276" w:lineRule="auto"/>
        <w:rPr>
          <w:rFonts w:eastAsia="UniversPro-Roman"/>
          <w:b/>
          <w:color w:val="FF0000"/>
          <w:sz w:val="24"/>
          <w:szCs w:val="24"/>
        </w:rPr>
      </w:pPr>
      <w:bookmarkStart w:id="1" w:name="_Hlk222228318"/>
      <w:r w:rsidRPr="007843B0">
        <w:rPr>
          <w:rFonts w:eastAsia="Calibri"/>
          <w:sz w:val="24"/>
          <w:szCs w:val="24"/>
        </w:rPr>
        <w:t>Przedmiot zamówienia powinien być fabrycznie nowy, dobrej jakości i nie posiadać wad. Wykonany z materiałów w I gatunku.</w:t>
      </w:r>
      <w:bookmarkEnd w:id="1"/>
    </w:p>
    <w:p w:rsidR="00F66D6E" w:rsidRPr="007843B0" w:rsidRDefault="00F66D6E" w:rsidP="00F66D6E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43B0">
        <w:rPr>
          <w:rFonts w:ascii="Times New Roman" w:hAnsi="Times New Roman" w:cs="Times New Roman"/>
          <w:bCs/>
          <w:sz w:val="24"/>
          <w:szCs w:val="24"/>
        </w:rPr>
        <w:t>Przedmiot zamówienia winien posiadać na metce oznaczenie producenta oraz rozmiar.</w:t>
      </w:r>
    </w:p>
    <w:p w:rsidR="00F66D6E" w:rsidRPr="007843B0" w:rsidRDefault="00F66D6E" w:rsidP="00F66D6E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43B0">
        <w:rPr>
          <w:rFonts w:ascii="Times New Roman" w:hAnsi="Times New Roman" w:cs="Times New Roman"/>
          <w:bCs/>
          <w:sz w:val="24"/>
          <w:szCs w:val="24"/>
        </w:rPr>
        <w:t>Przedmiot zamówienia winien być wyprodukowany nie wcześniej niż w 2025 r.</w:t>
      </w:r>
    </w:p>
    <w:p w:rsidR="00F66D6E" w:rsidRPr="007843B0" w:rsidRDefault="00F66D6E" w:rsidP="00F66D6E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43B0">
        <w:rPr>
          <w:rFonts w:ascii="Times New Roman" w:hAnsi="Times New Roman" w:cs="Times New Roman"/>
          <w:b/>
          <w:sz w:val="24"/>
          <w:szCs w:val="24"/>
        </w:rPr>
        <w:t xml:space="preserve">Przedmiot zamówienia powinien być wyprodukowany przez podmiot znajdujący się w </w:t>
      </w:r>
      <w:r w:rsidRPr="007843B0">
        <w:rPr>
          <w:rFonts w:ascii="Times New Roman" w:hAnsi="Times New Roman" w:cs="Times New Roman"/>
          <w:b/>
          <w:bCs/>
          <w:sz w:val="24"/>
          <w:szCs w:val="24"/>
        </w:rPr>
        <w:t>wykazie firm, które otrzymały zgodę Komendanta Głównego Państwowej Straży Pożarnej na produkcje oraz wprowadzanie na rynek przedmiotów ubioru służbowego Strażaków Państwowej Straży Pożarnej.</w:t>
      </w:r>
    </w:p>
    <w:p w:rsidR="00F66D6E" w:rsidRPr="007843B0" w:rsidRDefault="00F66D6E" w:rsidP="00F66D6E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43B0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Rozmiary zostaną przekazane nie wcześniej niż w dniu </w:t>
      </w:r>
      <w:r w:rsidRPr="007843B0">
        <w:rPr>
          <w:rFonts w:ascii="Times New Roman" w:hAnsi="Times New Roman" w:cs="Times New Roman"/>
          <w:sz w:val="24"/>
          <w:szCs w:val="24"/>
          <w:u w:val="single"/>
        </w:rPr>
        <w:t>17 lipca 2026  r.</w:t>
      </w:r>
      <w:r w:rsidRPr="007843B0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</w:p>
    <w:bookmarkEnd w:id="0"/>
    <w:p w:rsidR="00D842FD" w:rsidRPr="007843B0" w:rsidRDefault="00D842FD">
      <w:pPr>
        <w:rPr>
          <w:rFonts w:ascii="Times New Roman" w:hAnsi="Times New Roman" w:cs="Times New Roman"/>
          <w:sz w:val="24"/>
          <w:szCs w:val="24"/>
        </w:rPr>
      </w:pPr>
    </w:p>
    <w:sectPr w:rsidR="00D842FD" w:rsidRPr="007843B0" w:rsidSect="00F8067B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5701" w:rsidRDefault="002F5701">
      <w:pPr>
        <w:spacing w:after="0" w:line="240" w:lineRule="auto"/>
      </w:pPr>
      <w:r>
        <w:separator/>
      </w:r>
    </w:p>
  </w:endnote>
  <w:endnote w:type="continuationSeparator" w:id="0">
    <w:p w:rsidR="002F5701" w:rsidRDefault="002F57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Pro-Roman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2DB4" w:rsidRPr="00174CA5" w:rsidRDefault="00E12DB4">
    <w:pPr>
      <w:pStyle w:val="Stopka"/>
      <w:jc w:val="right"/>
      <w:rPr>
        <w:rFonts w:ascii="Times New Roman" w:hAnsi="Times New Roman"/>
      </w:rPr>
    </w:pPr>
    <w:r w:rsidRPr="00174CA5">
      <w:rPr>
        <w:rFonts w:ascii="Times New Roman" w:hAnsi="Times New Roman"/>
      </w:rPr>
      <w:t xml:space="preserve">Strona </w:t>
    </w:r>
    <w:r w:rsidR="00C77B2B" w:rsidRPr="00174CA5">
      <w:rPr>
        <w:rFonts w:ascii="Times New Roman" w:hAnsi="Times New Roman"/>
        <w:b/>
        <w:bCs/>
        <w:sz w:val="24"/>
        <w:szCs w:val="24"/>
      </w:rPr>
      <w:fldChar w:fldCharType="begin"/>
    </w:r>
    <w:r w:rsidRPr="00174CA5">
      <w:rPr>
        <w:rFonts w:ascii="Times New Roman" w:hAnsi="Times New Roman"/>
        <w:b/>
        <w:bCs/>
      </w:rPr>
      <w:instrText>PAGE</w:instrText>
    </w:r>
    <w:r w:rsidR="00C77B2B" w:rsidRPr="00174CA5">
      <w:rPr>
        <w:rFonts w:ascii="Times New Roman" w:hAnsi="Times New Roman"/>
        <w:b/>
        <w:bCs/>
        <w:sz w:val="24"/>
        <w:szCs w:val="24"/>
      </w:rPr>
      <w:fldChar w:fldCharType="separate"/>
    </w:r>
    <w:r w:rsidR="005E11B7">
      <w:rPr>
        <w:rFonts w:ascii="Times New Roman" w:hAnsi="Times New Roman"/>
        <w:b/>
        <w:bCs/>
        <w:noProof/>
      </w:rPr>
      <w:t>1</w:t>
    </w:r>
    <w:r w:rsidR="00C77B2B" w:rsidRPr="00174CA5">
      <w:rPr>
        <w:rFonts w:ascii="Times New Roman" w:hAnsi="Times New Roman"/>
        <w:b/>
        <w:bCs/>
        <w:sz w:val="24"/>
        <w:szCs w:val="24"/>
      </w:rPr>
      <w:fldChar w:fldCharType="end"/>
    </w:r>
    <w:r w:rsidRPr="00174CA5">
      <w:rPr>
        <w:rFonts w:ascii="Times New Roman" w:hAnsi="Times New Roman"/>
      </w:rPr>
      <w:t xml:space="preserve"> z </w:t>
    </w:r>
    <w:r w:rsidR="00C77B2B" w:rsidRPr="00174CA5">
      <w:rPr>
        <w:rFonts w:ascii="Times New Roman" w:hAnsi="Times New Roman"/>
        <w:b/>
        <w:bCs/>
        <w:sz w:val="24"/>
        <w:szCs w:val="24"/>
      </w:rPr>
      <w:fldChar w:fldCharType="begin"/>
    </w:r>
    <w:r w:rsidRPr="00174CA5">
      <w:rPr>
        <w:rFonts w:ascii="Times New Roman" w:hAnsi="Times New Roman"/>
        <w:b/>
        <w:bCs/>
      </w:rPr>
      <w:instrText>NUMPAGES</w:instrText>
    </w:r>
    <w:r w:rsidR="00C77B2B" w:rsidRPr="00174CA5">
      <w:rPr>
        <w:rFonts w:ascii="Times New Roman" w:hAnsi="Times New Roman"/>
        <w:b/>
        <w:bCs/>
        <w:sz w:val="24"/>
        <w:szCs w:val="24"/>
      </w:rPr>
      <w:fldChar w:fldCharType="separate"/>
    </w:r>
    <w:r w:rsidR="005E11B7">
      <w:rPr>
        <w:rFonts w:ascii="Times New Roman" w:hAnsi="Times New Roman"/>
        <w:b/>
        <w:bCs/>
        <w:noProof/>
      </w:rPr>
      <w:t>1</w:t>
    </w:r>
    <w:r w:rsidR="00C77B2B" w:rsidRPr="00174CA5">
      <w:rPr>
        <w:rFonts w:ascii="Times New Roman" w:hAnsi="Times New Roman"/>
        <w:b/>
        <w:bCs/>
        <w:sz w:val="24"/>
        <w:szCs w:val="24"/>
      </w:rPr>
      <w:fldChar w:fldCharType="end"/>
    </w:r>
  </w:p>
  <w:p w:rsidR="00E12DB4" w:rsidRDefault="00E12D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5701" w:rsidRDefault="002F5701">
      <w:pPr>
        <w:spacing w:after="0" w:line="240" w:lineRule="auto"/>
      </w:pPr>
      <w:r>
        <w:separator/>
      </w:r>
    </w:p>
  </w:footnote>
  <w:footnote w:type="continuationSeparator" w:id="0">
    <w:p w:rsidR="002F5701" w:rsidRDefault="002F57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6D6E" w:rsidRPr="007369E3" w:rsidRDefault="00F66D6E" w:rsidP="00F66D6E">
    <w:pPr>
      <w:spacing w:after="0" w:line="100" w:lineRule="atLeast"/>
      <w:ind w:left="708" w:firstLine="708"/>
      <w:jc w:val="right"/>
      <w:rPr>
        <w:rFonts w:ascii="Times New Roman" w:eastAsia="Times New Roman" w:hAnsi="Times New Roman"/>
      </w:rPr>
    </w:pPr>
    <w:r w:rsidRPr="007369E3">
      <w:rPr>
        <w:rFonts w:ascii="Times New Roman" w:eastAsia="Times New Roman" w:hAnsi="Times New Roman"/>
      </w:rPr>
      <w:t>Załącznik Nr 1.</w:t>
    </w:r>
    <w:r>
      <w:rPr>
        <w:rFonts w:ascii="Times New Roman" w:eastAsia="Times New Roman" w:hAnsi="Times New Roman"/>
      </w:rPr>
      <w:t>6</w:t>
    </w:r>
    <w:r w:rsidRPr="007369E3">
      <w:rPr>
        <w:rFonts w:ascii="Times New Roman" w:eastAsia="Calibri" w:hAnsi="Times New Roman"/>
      </w:rPr>
      <w:t xml:space="preserve"> </w:t>
    </w:r>
    <w:r w:rsidRPr="007369E3">
      <w:rPr>
        <w:rFonts w:ascii="Times New Roman" w:eastAsia="Times New Roman" w:hAnsi="Times New Roman"/>
      </w:rPr>
      <w:t xml:space="preserve">do </w:t>
    </w:r>
    <w:proofErr w:type="spellStart"/>
    <w:r w:rsidRPr="007369E3">
      <w:rPr>
        <w:rFonts w:ascii="Times New Roman" w:eastAsia="Times New Roman" w:hAnsi="Times New Roman"/>
      </w:rPr>
      <w:t>swz</w:t>
    </w:r>
    <w:proofErr w:type="spellEnd"/>
    <w:r w:rsidRPr="007369E3">
      <w:rPr>
        <w:rFonts w:ascii="Times New Roman" w:eastAsia="Times New Roman" w:hAnsi="Times New Roman"/>
      </w:rPr>
      <w:t xml:space="preserve"> w postępowaniu nr WT.2370.8.2026</w:t>
    </w:r>
  </w:p>
  <w:p w:rsidR="00203554" w:rsidRPr="00203554" w:rsidRDefault="00F66D6E" w:rsidP="00F66D6E">
    <w:pPr>
      <w:pStyle w:val="Zwykytekst1"/>
      <w:jc w:val="right"/>
      <w:rPr>
        <w:rFonts w:ascii="Times New Roman" w:hAnsi="Times New Roman" w:cs="Times New Roman"/>
        <w:sz w:val="22"/>
        <w:szCs w:val="22"/>
        <w:u w:val="single"/>
      </w:rPr>
    </w:pPr>
    <w:r w:rsidRPr="007369E3">
      <w:rPr>
        <w:rFonts w:ascii="Times New Roman" w:hAnsi="Times New Roman"/>
        <w:sz w:val="22"/>
        <w:szCs w:val="22"/>
      </w:rPr>
      <w:t xml:space="preserve">                                                       Opis przedmiotu </w:t>
    </w:r>
    <w:proofErr w:type="spellStart"/>
    <w:r w:rsidRPr="007369E3">
      <w:rPr>
        <w:rFonts w:ascii="Times New Roman" w:hAnsi="Times New Roman"/>
        <w:sz w:val="22"/>
        <w:szCs w:val="22"/>
      </w:rPr>
      <w:t>zamówienia</w:t>
    </w:r>
    <w:r>
      <w:rPr>
        <w:rFonts w:ascii="Times New Roman" w:hAnsi="Times New Roman" w:cs="Times New Roman"/>
        <w:sz w:val="22"/>
        <w:szCs w:val="22"/>
      </w:rPr>
      <w:t>_koszula</w:t>
    </w:r>
    <w:proofErr w:type="spellEnd"/>
    <w:r>
      <w:rPr>
        <w:rFonts w:ascii="Times New Roman" w:hAnsi="Times New Roman" w:cs="Times New Roman"/>
        <w:sz w:val="22"/>
        <w:szCs w:val="22"/>
      </w:rPr>
      <w:t xml:space="preserve"> służbowa z długim rękawem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Num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00000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2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/>
        <w:b w:val="0"/>
        <w:i w:val="0"/>
        <w:color w:val="00000A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0000003"/>
    <w:multiLevelType w:val="multilevel"/>
    <w:tmpl w:val="1BDC4116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764" w:hanging="180"/>
      </w:pPr>
    </w:lvl>
  </w:abstractNum>
  <w:abstractNum w:abstractNumId="2" w15:restartNumberingAfterBreak="0">
    <w:nsid w:val="00000004"/>
    <w:multiLevelType w:val="multilevel"/>
    <w:tmpl w:val="FB1869E6"/>
    <w:name w:val="WWNum3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</w:lvl>
    <w:lvl w:ilvl="1">
      <w:start w:val="13"/>
      <w:numFmt w:val="decimal"/>
      <w:lvlText w:val="%2."/>
      <w:lvlJc w:val="left"/>
      <w:pPr>
        <w:tabs>
          <w:tab w:val="num" w:pos="0"/>
        </w:tabs>
        <w:ind w:left="1521" w:hanging="375"/>
      </w:pPr>
    </w:lvl>
    <w:lvl w:ilvl="2">
      <w:start w:val="1"/>
      <w:numFmt w:val="lowerLetter"/>
      <w:lvlText w:val="%3)"/>
      <w:lvlJc w:val="right"/>
      <w:pPr>
        <w:tabs>
          <w:tab w:val="num" w:pos="-1054"/>
        </w:tabs>
        <w:ind w:left="1172" w:hanging="180"/>
      </w:pPr>
      <w:rPr>
        <w:rFonts w:ascii="Times New Roman" w:eastAsia="Times New Roman" w:hAnsi="Times New Roman" w:cs="Times New Roman"/>
        <w:color w:val="auto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546" w:hanging="180"/>
      </w:pPr>
    </w:lvl>
  </w:abstractNum>
  <w:abstractNum w:abstractNumId="3" w15:restartNumberingAfterBreak="0">
    <w:nsid w:val="010C4F47"/>
    <w:multiLevelType w:val="hybridMultilevel"/>
    <w:tmpl w:val="30DCEC84"/>
    <w:lvl w:ilvl="0" w:tplc="2474DB48">
      <w:start w:val="4"/>
      <w:numFmt w:val="decimal"/>
      <w:lvlText w:val="%1."/>
      <w:lvlJc w:val="left"/>
      <w:pPr>
        <w:ind w:left="136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" w15:restartNumberingAfterBreak="0">
    <w:nsid w:val="054A217F"/>
    <w:multiLevelType w:val="hybridMultilevel"/>
    <w:tmpl w:val="75304B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846B28E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B544AE"/>
    <w:multiLevelType w:val="hybridMultilevel"/>
    <w:tmpl w:val="2092F0C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BD5795"/>
    <w:multiLevelType w:val="hybridMultilevel"/>
    <w:tmpl w:val="25B891A2"/>
    <w:lvl w:ilvl="0" w:tplc="527CDC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59365D"/>
    <w:multiLevelType w:val="hybridMultilevel"/>
    <w:tmpl w:val="9CCCEF3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29E3FA8"/>
    <w:multiLevelType w:val="hybridMultilevel"/>
    <w:tmpl w:val="94504F14"/>
    <w:lvl w:ilvl="0" w:tplc="04150019">
      <w:start w:val="1"/>
      <w:numFmt w:val="lowerLetter"/>
      <w:lvlText w:val="%1."/>
      <w:lvlJc w:val="left"/>
      <w:pPr>
        <w:ind w:left="1712" w:hanging="360"/>
      </w:p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9" w15:restartNumberingAfterBreak="0">
    <w:nsid w:val="54B90DA4"/>
    <w:multiLevelType w:val="hybridMultilevel"/>
    <w:tmpl w:val="78920122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574833B1"/>
    <w:multiLevelType w:val="hybridMultilevel"/>
    <w:tmpl w:val="17DEF06C"/>
    <w:lvl w:ilvl="0" w:tplc="1756A57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7E69DC"/>
    <w:multiLevelType w:val="hybridMultilevel"/>
    <w:tmpl w:val="EBB0456C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9"/>
  </w:num>
  <w:num w:numId="5">
    <w:abstractNumId w:val="11"/>
  </w:num>
  <w:num w:numId="6">
    <w:abstractNumId w:val="2"/>
    <w:lvlOverride w:ilvl="0">
      <w:startOverride w:val="1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8"/>
  </w:num>
  <w:num w:numId="9">
    <w:abstractNumId w:val="6"/>
  </w:num>
  <w:num w:numId="10">
    <w:abstractNumId w:val="10"/>
  </w:num>
  <w:num w:numId="11">
    <w:abstractNumId w:val="5"/>
  </w:num>
  <w:num w:numId="12">
    <w:abstractNumId w:val="4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0044"/>
    <w:rsid w:val="00001624"/>
    <w:rsid w:val="00055FAE"/>
    <w:rsid w:val="000750E7"/>
    <w:rsid w:val="00095D72"/>
    <w:rsid w:val="000C4895"/>
    <w:rsid w:val="000D42AC"/>
    <w:rsid w:val="000F4F15"/>
    <w:rsid w:val="00122C16"/>
    <w:rsid w:val="00140AAE"/>
    <w:rsid w:val="001E7967"/>
    <w:rsid w:val="001F5865"/>
    <w:rsid w:val="00203554"/>
    <w:rsid w:val="00221EA6"/>
    <w:rsid w:val="00246115"/>
    <w:rsid w:val="00296FA2"/>
    <w:rsid w:val="002F5701"/>
    <w:rsid w:val="00326334"/>
    <w:rsid w:val="00331810"/>
    <w:rsid w:val="00340244"/>
    <w:rsid w:val="003524A4"/>
    <w:rsid w:val="003579F6"/>
    <w:rsid w:val="003740F4"/>
    <w:rsid w:val="00386461"/>
    <w:rsid w:val="004000D5"/>
    <w:rsid w:val="004308CD"/>
    <w:rsid w:val="004848BF"/>
    <w:rsid w:val="004A58D3"/>
    <w:rsid w:val="004D0044"/>
    <w:rsid w:val="004D2BC6"/>
    <w:rsid w:val="00523F32"/>
    <w:rsid w:val="00590AC6"/>
    <w:rsid w:val="005B1EB3"/>
    <w:rsid w:val="005D440E"/>
    <w:rsid w:val="005D77B7"/>
    <w:rsid w:val="005E11B7"/>
    <w:rsid w:val="00642AF0"/>
    <w:rsid w:val="00663B9C"/>
    <w:rsid w:val="00665C9D"/>
    <w:rsid w:val="006713C3"/>
    <w:rsid w:val="00695C31"/>
    <w:rsid w:val="00751666"/>
    <w:rsid w:val="007843B0"/>
    <w:rsid w:val="0078472D"/>
    <w:rsid w:val="007D512B"/>
    <w:rsid w:val="0080495C"/>
    <w:rsid w:val="00852C5E"/>
    <w:rsid w:val="00860ED5"/>
    <w:rsid w:val="0088403A"/>
    <w:rsid w:val="00890F3C"/>
    <w:rsid w:val="008B6E72"/>
    <w:rsid w:val="008D0CE8"/>
    <w:rsid w:val="008D71F8"/>
    <w:rsid w:val="00934F1E"/>
    <w:rsid w:val="0094470A"/>
    <w:rsid w:val="00961CAA"/>
    <w:rsid w:val="00990871"/>
    <w:rsid w:val="00A10184"/>
    <w:rsid w:val="00A52DAF"/>
    <w:rsid w:val="00A92AD2"/>
    <w:rsid w:val="00AE0CEC"/>
    <w:rsid w:val="00B115CD"/>
    <w:rsid w:val="00B64B22"/>
    <w:rsid w:val="00B665BA"/>
    <w:rsid w:val="00B855A8"/>
    <w:rsid w:val="00B947AA"/>
    <w:rsid w:val="00BA0547"/>
    <w:rsid w:val="00C07FE8"/>
    <w:rsid w:val="00C144CF"/>
    <w:rsid w:val="00C20BC3"/>
    <w:rsid w:val="00C458A9"/>
    <w:rsid w:val="00C52A65"/>
    <w:rsid w:val="00C61FB7"/>
    <w:rsid w:val="00C77B2B"/>
    <w:rsid w:val="00C86E37"/>
    <w:rsid w:val="00C922D3"/>
    <w:rsid w:val="00CB5C05"/>
    <w:rsid w:val="00CC3FDC"/>
    <w:rsid w:val="00D278EA"/>
    <w:rsid w:val="00D842FD"/>
    <w:rsid w:val="00DB2E35"/>
    <w:rsid w:val="00DD0496"/>
    <w:rsid w:val="00E12DB4"/>
    <w:rsid w:val="00E34A59"/>
    <w:rsid w:val="00E524C0"/>
    <w:rsid w:val="00E61720"/>
    <w:rsid w:val="00F6481B"/>
    <w:rsid w:val="00F66D6E"/>
    <w:rsid w:val="00F8067B"/>
    <w:rsid w:val="00F81A9A"/>
    <w:rsid w:val="00F95C56"/>
    <w:rsid w:val="00FB1CEE"/>
    <w:rsid w:val="00FD13B2"/>
    <w:rsid w:val="00FD709C"/>
    <w:rsid w:val="00FE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B8670C-2303-40E9-AACA-087BB71CD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66D6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D0044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Calibri" w:eastAsia="SimSun" w:hAnsi="Calibri" w:cs="Times New Roman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D0044"/>
    <w:rPr>
      <w:rFonts w:ascii="Calibri" w:eastAsia="SimSun" w:hAnsi="Calibri" w:cs="Times New Roman"/>
      <w:lang w:eastAsia="ar-SA"/>
    </w:rPr>
  </w:style>
  <w:style w:type="paragraph" w:styleId="Akapitzlist">
    <w:name w:val="List Paragraph"/>
    <w:basedOn w:val="Normalny"/>
    <w:uiPriority w:val="34"/>
    <w:qFormat/>
    <w:rsid w:val="00890F3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318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1810"/>
    <w:rPr>
      <w:rFonts w:ascii="Segoe UI" w:hAnsi="Segoe UI" w:cs="Segoe UI"/>
      <w:sz w:val="18"/>
      <w:szCs w:val="18"/>
    </w:rPr>
  </w:style>
  <w:style w:type="paragraph" w:customStyle="1" w:styleId="kasia">
    <w:name w:val="kasia"/>
    <w:basedOn w:val="Normalny"/>
    <w:rsid w:val="00C458A9"/>
    <w:pPr>
      <w:widowControl w:val="0"/>
      <w:suppressAutoHyphens/>
      <w:spacing w:before="60" w:after="60" w:line="36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2035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3554"/>
  </w:style>
  <w:style w:type="paragraph" w:customStyle="1" w:styleId="Zwykytekst1">
    <w:name w:val="Zwykły tekst1"/>
    <w:basedOn w:val="Normalny"/>
    <w:rsid w:val="00203554"/>
    <w:pPr>
      <w:suppressAutoHyphens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B855A8"/>
    <w:rPr>
      <w:color w:val="0563C1" w:themeColor="hyperlink"/>
      <w:u w:val="single"/>
    </w:rPr>
  </w:style>
  <w:style w:type="paragraph" w:styleId="Tekstpodstawowywcity">
    <w:name w:val="Body Text Indent"/>
    <w:basedOn w:val="Normalny"/>
    <w:link w:val="TekstpodstawowywcityZnak"/>
    <w:rsid w:val="00F66D6E"/>
    <w:pPr>
      <w:suppressAutoHyphens/>
      <w:spacing w:before="120" w:after="0" w:line="100" w:lineRule="atLeast"/>
      <w:ind w:left="567" w:hanging="567"/>
      <w:jc w:val="both"/>
    </w:pPr>
    <w:rPr>
      <w:rFonts w:ascii="Times New Roman" w:eastAsia="Times New Roman" w:hAnsi="Times New Roman" w:cs="Times New Roman"/>
      <w:bCs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66D6E"/>
    <w:rPr>
      <w:rFonts w:ascii="Times New Roman" w:eastAsia="Times New Roman" w:hAnsi="Times New Roman" w:cs="Times New Roman"/>
      <w:bCs/>
      <w:lang w:eastAsia="ar-SA"/>
    </w:rPr>
  </w:style>
  <w:style w:type="paragraph" w:customStyle="1" w:styleId="Default">
    <w:name w:val="Default"/>
    <w:rsid w:val="00F66D6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49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ov.pl/web/kgpsp/przepisy-dotyczace-gospodarki-mundurowe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298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Kamińska</dc:creator>
  <cp:keywords/>
  <dc:description/>
  <cp:lastModifiedBy>K.Zymek (CS PSP)</cp:lastModifiedBy>
  <cp:revision>60</cp:revision>
  <cp:lastPrinted>2025-01-31T14:08:00Z</cp:lastPrinted>
  <dcterms:created xsi:type="dcterms:W3CDTF">2021-03-03T11:20:00Z</dcterms:created>
  <dcterms:modified xsi:type="dcterms:W3CDTF">2026-04-27T08:37:00Z</dcterms:modified>
</cp:coreProperties>
</file>